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15423C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7015" w:type="dxa"/>
          </w:tcPr>
          <w:p w:rsidR="0015423C" w:rsidRDefault="0015423C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From molecules to cells</w:t>
            </w:r>
          </w:p>
        </w:tc>
      </w:tr>
      <w:tr w:rsidR="0015423C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7015" w:type="dxa"/>
          </w:tcPr>
          <w:p w:rsidR="0015423C" w:rsidRDefault="0015423C">
            <w:pPr>
              <w:rPr>
                <w:lang w:val="en-US"/>
              </w:rPr>
            </w:pPr>
          </w:p>
        </w:tc>
      </w:tr>
      <w:tr w:rsidR="0015423C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7015" w:type="dxa"/>
          </w:tcPr>
          <w:p w:rsidR="0015423C" w:rsidRDefault="00B44863">
            <w:pPr>
              <w:rPr>
                <w:lang w:val="en-US"/>
              </w:rPr>
            </w:pPr>
            <w:r>
              <w:rPr>
                <w:lang w:val="en-US"/>
              </w:rPr>
              <w:t>4 ECTS</w:t>
            </w:r>
          </w:p>
        </w:tc>
      </w:tr>
      <w:tr w:rsidR="0015423C" w:rsidRPr="00816A66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Availability</w:t>
            </w:r>
          </w:p>
        </w:tc>
        <w:tc>
          <w:tcPr>
            <w:tcW w:w="7015" w:type="dxa"/>
          </w:tcPr>
          <w:p w:rsidR="0015423C" w:rsidRDefault="0015423C" w:rsidP="007579B3">
            <w:pPr>
              <w:rPr>
                <w:lang w:val="en-US"/>
              </w:rPr>
            </w:pPr>
            <w:r>
              <w:rPr>
                <w:lang w:val="en-US"/>
              </w:rPr>
              <w:t xml:space="preserve">One semester course, </w:t>
            </w:r>
            <w:r w:rsidR="007579B3">
              <w:rPr>
                <w:lang w:val="en-US"/>
              </w:rPr>
              <w:t>winter</w:t>
            </w:r>
            <w:r>
              <w:rPr>
                <w:lang w:val="en-US"/>
              </w:rPr>
              <w:t xml:space="preserve"> semester</w:t>
            </w:r>
          </w:p>
        </w:tc>
      </w:tr>
      <w:tr w:rsidR="0015423C" w:rsidRPr="00816A66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Prerequisites</w:t>
            </w:r>
          </w:p>
        </w:tc>
        <w:tc>
          <w:tcPr>
            <w:tcW w:w="7015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General knowledge in biology and chemistry</w:t>
            </w:r>
          </w:p>
        </w:tc>
      </w:tr>
      <w:tr w:rsidR="0015423C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7015" w:type="dxa"/>
          </w:tcPr>
          <w:p w:rsidR="0015423C" w:rsidRDefault="0015423C" w:rsidP="00B1250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Prof. </w:t>
            </w:r>
            <w:r w:rsidR="00B12502">
              <w:rPr>
                <w:b/>
                <w:bCs/>
                <w:color w:val="000000"/>
              </w:rPr>
              <w:t>Hans Bluijssen</w:t>
            </w:r>
            <w:r>
              <w:rPr>
                <w:color w:val="000000"/>
              </w:rPr>
              <w:t xml:space="preserve"> (coordinator)</w:t>
            </w:r>
          </w:p>
        </w:tc>
      </w:tr>
      <w:tr w:rsidR="0015423C" w:rsidRPr="00816A66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Teaching</w:t>
            </w:r>
            <w:r>
              <w:t xml:space="preserve"> </w:t>
            </w:r>
            <w:r>
              <w:rPr>
                <w:lang w:val="en-US"/>
              </w:rPr>
              <w:t>method</w:t>
            </w:r>
          </w:p>
        </w:tc>
        <w:tc>
          <w:tcPr>
            <w:tcW w:w="7015" w:type="dxa"/>
          </w:tcPr>
          <w:p w:rsidR="0015423C" w:rsidRPr="00B12502" w:rsidRDefault="00B12502">
            <w:pPr>
              <w:rPr>
                <w:rFonts w:cs="Arial"/>
                <w:color w:val="000000"/>
                <w:lang w:val="en-US"/>
              </w:rPr>
            </w:pPr>
            <w:r w:rsidRPr="00B12502">
              <w:rPr>
                <w:rFonts w:cs="Arial"/>
                <w:lang w:val="en-US" w:eastAsia="en-GB"/>
              </w:rPr>
              <w:t>lectures: 20h; journal club: 10h</w:t>
            </w:r>
          </w:p>
        </w:tc>
      </w:tr>
      <w:tr w:rsidR="0015423C" w:rsidRPr="00816A66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Course description</w:t>
            </w:r>
          </w:p>
        </w:tc>
        <w:tc>
          <w:tcPr>
            <w:tcW w:w="7015" w:type="dxa"/>
          </w:tcPr>
          <w:p w:rsidR="0015423C" w:rsidRDefault="0015423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course is thought of as a brief survey of the concepts of contemporary molecular and cellular biology and biotechnology. It is composed of </w:t>
            </w:r>
            <w:r w:rsidR="002531AD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 xml:space="preserve"> independent topics leading the student from the structural basics of life, through the molecular machinery of the cells to some organismal aspects of biology. The topics include:</w:t>
            </w:r>
          </w:p>
          <w:p w:rsidR="00DF5431" w:rsidRPr="00DF5431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04</w:t>
            </w:r>
            <w:r w:rsidR="00DF5431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/10</w:t>
            </w:r>
            <w:r w:rsidR="00DF5431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:  Introduction                                          </w:t>
            </w:r>
            <w:r w:rsidR="00DF5431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Prof. Hans </w:t>
            </w:r>
            <w:proofErr w:type="spellStart"/>
            <w:r w:rsidR="00DF5431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Bluijssen</w:t>
            </w:r>
            <w:proofErr w:type="spellEnd"/>
          </w:p>
          <w:p w:rsidR="00AA26DE" w:rsidRDefault="003335B2" w:rsidP="00B12502">
            <w:pP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AA26DE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DF5431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AA26DE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 </w:t>
            </w:r>
            <w:r w:rsidR="00AA26DE" w:rsidRPr="00DB531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DNA and replication</w:t>
            </w:r>
            <w:r w:rsidR="00AA26D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AA26D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AA26D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>Prof. Krzysztof Lesniewicz</w:t>
            </w:r>
          </w:p>
          <w:p w:rsidR="00B12502" w:rsidRPr="008571B7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18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DF5431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 w:rsidRPr="00AB499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no meeting</w:t>
            </w:r>
          </w:p>
          <w:p w:rsidR="00B12502" w:rsidRPr="00B12502" w:rsidRDefault="003335B2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5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EB3050" w:rsidRPr="00AB499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no meeting</w:t>
            </w:r>
          </w:p>
          <w:p w:rsidR="00B12502" w:rsidRPr="00B12502" w:rsidRDefault="003335B2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/11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203AD6" w:rsidRPr="00AB4993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no meeting</w:t>
            </w:r>
          </w:p>
          <w:p w:rsidR="00B12502" w:rsidRPr="00B12502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08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6F459A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8571B7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Molecules and mechanisms of epigenetics</w:t>
            </w:r>
            <w:r w:rsidR="00AA26DE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B3521C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Prof. </w:t>
            </w:r>
            <w:r w:rsidR="00B3521C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Piotr </w:t>
            </w:r>
            <w:proofErr w:type="spellStart"/>
            <w:r w:rsidR="00B3521C">
              <w:rPr>
                <w:rFonts w:ascii="Verdana" w:hAnsi="Verdana"/>
                <w:sz w:val="17"/>
                <w:szCs w:val="17"/>
                <w:lang w:val="en-US" w:eastAsia="en-GB"/>
              </w:rPr>
              <w:t>Ziółkowski</w:t>
            </w:r>
            <w:proofErr w:type="spellEnd"/>
            <w:r w:rsidR="00B3521C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:rsidR="00AA26DE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15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6F459A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Stem cells</w:t>
            </w:r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 xml:space="preserve">                        Prof. </w:t>
            </w:r>
            <w:proofErr w:type="spellStart"/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Małgorzata</w:t>
            </w:r>
            <w:proofErr w:type="spellEnd"/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Borowiak</w:t>
            </w:r>
            <w:proofErr w:type="spellEnd"/>
          </w:p>
          <w:p w:rsidR="00B12502" w:rsidRPr="00B3521C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 w:rsidRPr="00B3521C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22</w:t>
            </w:r>
            <w:r w:rsidR="003E107D" w:rsidRPr="00B3521C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3335B2" w:rsidRPr="00B3521C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3521C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3521C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>Ligand-transport pathways in proteins</w:t>
            </w:r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ab/>
              <w:t>Dr</w:t>
            </w:r>
            <w:r w:rsidR="0079151A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. Jan </w:t>
            </w:r>
            <w:proofErr w:type="spellStart"/>
            <w:r w:rsidR="0079151A">
              <w:rPr>
                <w:rFonts w:ascii="Verdana" w:hAnsi="Verdana"/>
                <w:sz w:val="17"/>
                <w:szCs w:val="17"/>
                <w:lang w:val="en-US" w:eastAsia="en-GB"/>
              </w:rPr>
              <w:t>Brezovsky</w:t>
            </w:r>
            <w:proofErr w:type="spellEnd"/>
            <w:r w:rsidR="0079151A" w:rsidRPr="00B3521C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B12502" w:rsidRDefault="002A7E9E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29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 w:rsidRPr="00DB531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Transcriptomes and RNA</w:t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 xml:space="preserve">Prof. Krzysztof </w:t>
            </w:r>
            <w:proofErr w:type="spellStart"/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Sobczak</w:t>
            </w:r>
            <w:proofErr w:type="spellEnd"/>
            <w:r w:rsidR="00AB4993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:rsidR="00203AD6" w:rsidRPr="00B12502" w:rsidRDefault="00203AD6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06</w:t>
            </w:r>
            <w:r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 energy of life and death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           Prof. Hanna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Kmita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Prof.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Wieslawa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Jarmuszkiewicz</w:t>
            </w:r>
            <w:proofErr w:type="spellEnd"/>
            <w:r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:rsidR="00B12502" w:rsidRPr="00B12502" w:rsidRDefault="00203AD6" w:rsidP="00B12502">
            <w:pPr>
              <w:rPr>
                <w:rFonts w:ascii="Verdana" w:hAnsi="Verdana"/>
                <w:sz w:val="17"/>
                <w:szCs w:val="17"/>
                <w:lang w:val="en-US" w:eastAsia="en-GB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13</w:t>
            </w:r>
            <w:r w:rsidR="003E107D" w:rsidRPr="003E107D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/1</w:t>
            </w:r>
            <w:r w:rsidR="006F459A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2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B12502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EB3050">
              <w:rPr>
                <w:rFonts w:ascii="Verdana" w:hAnsi="Verdana"/>
                <w:sz w:val="17"/>
                <w:szCs w:val="17"/>
                <w:lang w:val="en-US" w:eastAsia="en-GB"/>
              </w:rPr>
              <w:t>Molecular Machines</w:t>
            </w:r>
            <w:r w:rsidR="00EB3050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EB3050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EB3050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EB3050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Prof. </w:t>
            </w:r>
            <w:proofErr w:type="spellStart"/>
            <w:r w:rsidR="00EB3050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Mikolaj</w:t>
            </w:r>
            <w:proofErr w:type="spellEnd"/>
            <w:r w:rsidR="00EB3050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="00EB3050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Olejniczak</w:t>
            </w:r>
            <w:proofErr w:type="spellEnd"/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</w:p>
          <w:p w:rsidR="00EB3050" w:rsidRDefault="006F459A" w:rsidP="00AB4993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1</w:t>
            </w:r>
            <w:r w:rsidR="00816A66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7</w:t>
            </w:r>
            <w:r w:rsidR="002A7E9E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/</w:t>
            </w:r>
            <w:r w:rsidR="00203AD6">
              <w:rPr>
                <w:rFonts w:ascii="Verdana" w:hAnsi="Verdana"/>
                <w:color w:val="FF0000"/>
                <w:sz w:val="17"/>
                <w:szCs w:val="17"/>
                <w:lang w:val="en-US" w:eastAsia="en-GB"/>
              </w:rPr>
              <w:t>01</w:t>
            </w:r>
            <w:r w:rsidR="00B12502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:</w:t>
            </w:r>
            <w:r w:rsidR="00B12502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>Genome medicine</w:t>
            </w:r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 w:rsidRPr="008571B7">
              <w:rPr>
                <w:rFonts w:ascii="Verdana" w:hAnsi="Verdana"/>
                <w:sz w:val="17"/>
                <w:szCs w:val="17"/>
                <w:lang w:val="en-US" w:eastAsia="en-GB"/>
              </w:rPr>
              <w:tab/>
            </w:r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Prof. Hans </w:t>
            </w:r>
            <w:proofErr w:type="spellStart"/>
            <w:r w:rsidR="00AB499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Bluijssen</w:t>
            </w:r>
            <w:proofErr w:type="spellEnd"/>
          </w:p>
          <w:p w:rsidR="00F3773D" w:rsidRDefault="00816A66" w:rsidP="00AB4993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lang w:val="en-US"/>
              </w:rPr>
              <w:t>24</w:t>
            </w:r>
            <w:r w:rsidR="00EB3050">
              <w:rPr>
                <w:rFonts w:ascii="Verdana" w:hAnsi="Verdana"/>
                <w:color w:val="FF0000"/>
                <w:sz w:val="17"/>
                <w:szCs w:val="17"/>
                <w:lang w:val="en-US"/>
              </w:rPr>
              <w:t>/01</w:t>
            </w:r>
            <w:r w:rsidR="00EB3050">
              <w:rPr>
                <w:rFonts w:ascii="Verdana" w:hAnsi="Verdana"/>
                <w:sz w:val="17"/>
                <w:szCs w:val="17"/>
                <w:lang w:val="en-US"/>
              </w:rPr>
              <w:t xml:space="preserve">: </w:t>
            </w:r>
            <w:r w:rsidR="00AB4993">
              <w:rPr>
                <w:rFonts w:ascii="Verdana" w:hAnsi="Verdana"/>
                <w:sz w:val="17"/>
                <w:szCs w:val="17"/>
                <w:lang w:val="en-US" w:eastAsia="en-GB"/>
              </w:rPr>
              <w:t xml:space="preserve"> </w:t>
            </w:r>
            <w:r w:rsidR="00EB3050">
              <w:rPr>
                <w:rFonts w:ascii="Verdana" w:hAnsi="Verdana"/>
                <w:sz w:val="17"/>
                <w:szCs w:val="17"/>
                <w:lang w:val="en-US" w:eastAsia="en-GB"/>
              </w:rPr>
              <w:t>Signaling</w:t>
            </w:r>
            <w:r w:rsidR="00EB3050"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r w:rsidR="00EB305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inflammation</w:t>
            </w:r>
            <w:r w:rsidR="00EB3050" w:rsidRPr="00FE26B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and </w:t>
            </w:r>
            <w:r w:rsidR="00EB305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cancer</w:t>
            </w:r>
            <w:r w:rsidR="00EB305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ab/>
              <w:t xml:space="preserve">Prof. Hans </w:t>
            </w:r>
            <w:proofErr w:type="spellStart"/>
            <w:r w:rsidR="00EB305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Bluijssen</w:t>
            </w:r>
            <w:proofErr w:type="spellEnd"/>
          </w:p>
          <w:p w:rsidR="00816A66" w:rsidRPr="00F3773D" w:rsidRDefault="00816A66" w:rsidP="00AB4993">
            <w:pPr>
              <w:rPr>
                <w:color w:val="FF0000"/>
                <w:lang w:val="en-US"/>
              </w:rPr>
            </w:pPr>
            <w:r w:rsidRPr="00816A66">
              <w:rPr>
                <w:rFonts w:ascii="Verdana" w:hAnsi="Verdana"/>
                <w:color w:val="FF0000"/>
                <w:sz w:val="17"/>
                <w:szCs w:val="17"/>
                <w:lang w:val="en-US"/>
              </w:rPr>
              <w:t>31/01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:  Exam</w:t>
            </w:r>
            <w:bookmarkStart w:id="0" w:name="_GoBack"/>
            <w:bookmarkEnd w:id="0"/>
          </w:p>
        </w:tc>
      </w:tr>
      <w:tr w:rsidR="0015423C" w:rsidRPr="00816A66">
        <w:tc>
          <w:tcPr>
            <w:tcW w:w="2197" w:type="dxa"/>
          </w:tcPr>
          <w:p w:rsidR="0015423C" w:rsidRDefault="0015423C">
            <w:pPr>
              <w:rPr>
                <w:lang w:val="en-US"/>
              </w:rPr>
            </w:pPr>
            <w:r>
              <w:rPr>
                <w:lang w:val="en-US"/>
              </w:rPr>
              <w:t>Assessment method</w:t>
            </w:r>
          </w:p>
        </w:tc>
        <w:tc>
          <w:tcPr>
            <w:tcW w:w="7015" w:type="dxa"/>
          </w:tcPr>
          <w:p w:rsidR="0015423C" w:rsidRDefault="0015423C" w:rsidP="00B12502">
            <w:pPr>
              <w:rPr>
                <w:lang w:val="en-US"/>
              </w:rPr>
            </w:pPr>
            <w:r>
              <w:rPr>
                <w:lang w:val="en-US"/>
              </w:rPr>
              <w:t>Written exam</w:t>
            </w:r>
            <w:r w:rsidR="007579B3">
              <w:rPr>
                <w:lang w:val="en-US"/>
              </w:rPr>
              <w:t xml:space="preserve"> (</w:t>
            </w:r>
            <w:r w:rsidR="00B12502">
              <w:rPr>
                <w:lang w:val="en-US"/>
              </w:rPr>
              <w:t>multiple</w:t>
            </w:r>
            <w:r w:rsidR="007579B3">
              <w:rPr>
                <w:lang w:val="en-US"/>
              </w:rPr>
              <w:t xml:space="preserve"> choice test)</w:t>
            </w:r>
          </w:p>
        </w:tc>
      </w:tr>
    </w:tbl>
    <w:p w:rsidR="0015423C" w:rsidRDefault="0015423C">
      <w:pPr>
        <w:rPr>
          <w:lang w:val="en-US"/>
        </w:rPr>
      </w:pPr>
    </w:p>
    <w:p w:rsidR="0015423C" w:rsidRPr="00CC34D4" w:rsidRDefault="00CC34D4" w:rsidP="0015423C">
      <w:pPr>
        <w:jc w:val="left"/>
        <w:rPr>
          <w:lang w:val="en-US"/>
        </w:rPr>
      </w:pPr>
      <w:r w:rsidRPr="00CC34D4">
        <w:rPr>
          <w:lang w:val="en-US"/>
        </w:rPr>
        <w:t>Lectures</w:t>
      </w:r>
      <w:r w:rsidR="0015423C" w:rsidRPr="00CC34D4">
        <w:rPr>
          <w:lang w:val="en-US"/>
        </w:rPr>
        <w:t xml:space="preserve"> </w:t>
      </w:r>
      <w:r w:rsidR="00DF5431">
        <w:rPr>
          <w:color w:val="FF0000"/>
          <w:lang w:val="en-US"/>
        </w:rPr>
        <w:t>Fri</w:t>
      </w:r>
      <w:r w:rsidR="00772CB9">
        <w:rPr>
          <w:color w:val="FF0000"/>
          <w:lang w:val="en-US"/>
        </w:rPr>
        <w:t>days</w:t>
      </w:r>
    </w:p>
    <w:p w:rsidR="0015423C" w:rsidRDefault="00CC34D4" w:rsidP="0015423C">
      <w:pPr>
        <w:jc w:val="left"/>
        <w:rPr>
          <w:color w:val="FF0000"/>
          <w:lang w:val="en-US"/>
        </w:rPr>
      </w:pPr>
      <w:r w:rsidRPr="00CC34D4">
        <w:rPr>
          <w:lang w:val="en-US"/>
        </w:rPr>
        <w:t>Start</w:t>
      </w:r>
      <w:r w:rsidR="0015423C" w:rsidRPr="00CC34D4">
        <w:rPr>
          <w:lang w:val="en-US"/>
        </w:rPr>
        <w:t xml:space="preserve">: </w:t>
      </w:r>
      <w:r w:rsidR="002A7E9E" w:rsidRPr="002A7E9E">
        <w:rPr>
          <w:color w:val="FF0000"/>
          <w:lang w:val="en-US"/>
        </w:rPr>
        <w:t>04</w:t>
      </w:r>
      <w:r w:rsidR="004814A1" w:rsidRPr="002A7E9E">
        <w:rPr>
          <w:color w:val="FF0000"/>
          <w:lang w:val="en-US"/>
        </w:rPr>
        <w:t>.</w:t>
      </w:r>
      <w:r w:rsidR="004814A1">
        <w:rPr>
          <w:color w:val="FF0000"/>
          <w:lang w:val="en-US"/>
        </w:rPr>
        <w:t>1</w:t>
      </w:r>
      <w:r w:rsidR="00DF5431">
        <w:rPr>
          <w:color w:val="FF0000"/>
          <w:lang w:val="en-US"/>
        </w:rPr>
        <w:t>0</w:t>
      </w:r>
      <w:r w:rsidR="007579B3">
        <w:rPr>
          <w:color w:val="FF0000"/>
          <w:lang w:val="en-US"/>
        </w:rPr>
        <w:t>.201</w:t>
      </w:r>
      <w:r w:rsidR="002A7E9E">
        <w:rPr>
          <w:color w:val="FF0000"/>
          <w:lang w:val="en-US"/>
        </w:rPr>
        <w:t>9</w:t>
      </w:r>
      <w:r w:rsidR="007579B3">
        <w:rPr>
          <w:color w:val="FF0000"/>
          <w:lang w:val="en-US"/>
        </w:rPr>
        <w:t xml:space="preserve">, </w:t>
      </w:r>
      <w:r w:rsidR="002A7E9E">
        <w:rPr>
          <w:color w:val="FF0000"/>
          <w:lang w:val="en-US"/>
        </w:rPr>
        <w:t>Aula</w:t>
      </w:r>
      <w:r w:rsidR="00DF5431">
        <w:rPr>
          <w:color w:val="FF0000"/>
          <w:lang w:val="en-US"/>
        </w:rPr>
        <w:t>;</w:t>
      </w:r>
      <w:r w:rsidR="007579B3">
        <w:rPr>
          <w:color w:val="FF0000"/>
          <w:lang w:val="en-US"/>
        </w:rPr>
        <w:t xml:space="preserve"> hours:</w:t>
      </w:r>
      <w:r w:rsidR="0015423C" w:rsidRPr="00CC34D4">
        <w:rPr>
          <w:lang w:val="en-US"/>
        </w:rPr>
        <w:t xml:space="preserve"> </w:t>
      </w:r>
      <w:r w:rsidR="00AA26DE" w:rsidRPr="00AA26DE">
        <w:rPr>
          <w:color w:val="FF0000"/>
          <w:lang w:val="en-US"/>
        </w:rPr>
        <w:t>1</w:t>
      </w:r>
      <w:r w:rsidR="003335B2">
        <w:rPr>
          <w:color w:val="FF0000"/>
          <w:lang w:val="en-US"/>
        </w:rPr>
        <w:t>5</w:t>
      </w:r>
      <w:r w:rsidR="00AA26DE" w:rsidRPr="00AA26DE">
        <w:rPr>
          <w:color w:val="FF0000"/>
          <w:lang w:val="en-US"/>
        </w:rPr>
        <w:t>.00</w:t>
      </w:r>
      <w:r w:rsidR="002F5442" w:rsidRPr="00CC34D4">
        <w:rPr>
          <w:color w:val="FF0000"/>
          <w:lang w:val="en-US"/>
        </w:rPr>
        <w:t>-1</w:t>
      </w:r>
      <w:r w:rsidR="003335B2">
        <w:rPr>
          <w:color w:val="FF0000"/>
          <w:lang w:val="en-US"/>
        </w:rPr>
        <w:t>7</w:t>
      </w:r>
      <w:r w:rsidR="002F5442" w:rsidRPr="00CC34D4">
        <w:rPr>
          <w:color w:val="FF0000"/>
          <w:lang w:val="en-US"/>
        </w:rPr>
        <w:t>.</w:t>
      </w:r>
      <w:r w:rsidR="00DF5431">
        <w:rPr>
          <w:color w:val="FF0000"/>
          <w:lang w:val="en-US"/>
        </w:rPr>
        <w:t>15</w:t>
      </w:r>
    </w:p>
    <w:p w:rsidR="00A80088" w:rsidRDefault="00A80088" w:rsidP="0015423C">
      <w:pPr>
        <w:jc w:val="left"/>
        <w:rPr>
          <w:lang w:val="en-US"/>
        </w:rPr>
      </w:pPr>
      <w:r>
        <w:rPr>
          <w:lang w:val="en-US"/>
        </w:rPr>
        <w:t>Procedure per topic</w:t>
      </w:r>
      <w:r w:rsidR="0035794E">
        <w:rPr>
          <w:lang w:val="en-US"/>
        </w:rPr>
        <w:t>/presenter</w:t>
      </w:r>
      <w:r>
        <w:rPr>
          <w:lang w:val="en-US"/>
        </w:rPr>
        <w:t xml:space="preserve">: </w:t>
      </w:r>
      <w:r w:rsidRPr="00A80088">
        <w:rPr>
          <w:color w:val="FF0000"/>
          <w:lang w:val="en-US"/>
        </w:rPr>
        <w:t xml:space="preserve">2h </w:t>
      </w:r>
      <w:r w:rsidR="00FA22A8">
        <w:rPr>
          <w:color w:val="FF0000"/>
          <w:lang w:val="en-US"/>
        </w:rPr>
        <w:t xml:space="preserve">(90 min.) </w:t>
      </w:r>
      <w:r w:rsidRPr="00A80088">
        <w:rPr>
          <w:color w:val="FF0000"/>
          <w:lang w:val="en-US"/>
        </w:rPr>
        <w:t xml:space="preserve">lecture + 1h </w:t>
      </w:r>
      <w:r w:rsidR="00FA22A8">
        <w:rPr>
          <w:color w:val="FF0000"/>
          <w:lang w:val="en-US"/>
        </w:rPr>
        <w:t xml:space="preserve">(45 min.) </w:t>
      </w:r>
      <w:r w:rsidRPr="00A80088">
        <w:rPr>
          <w:color w:val="FF0000"/>
          <w:lang w:val="en-US"/>
        </w:rPr>
        <w:t>journal club</w:t>
      </w:r>
      <w:r w:rsidRPr="00A80088">
        <w:rPr>
          <w:lang w:val="en-US"/>
        </w:rPr>
        <w:t>*</w:t>
      </w:r>
      <w:r>
        <w:rPr>
          <w:lang w:val="en-US"/>
        </w:rPr>
        <w:t xml:space="preserve"> </w:t>
      </w:r>
    </w:p>
    <w:p w:rsidR="00A80088" w:rsidRDefault="00A80088" w:rsidP="0015423C">
      <w:pPr>
        <w:jc w:val="left"/>
        <w:rPr>
          <w:lang w:val="en-US"/>
        </w:rPr>
      </w:pPr>
    </w:p>
    <w:p w:rsidR="00AA26DE" w:rsidRDefault="00A80088" w:rsidP="00AA26DE">
      <w:pPr>
        <w:jc w:val="left"/>
        <w:rPr>
          <w:lang w:val="en-US"/>
        </w:rPr>
      </w:pPr>
      <w:r>
        <w:rPr>
          <w:lang w:val="en-US"/>
        </w:rPr>
        <w:t>*</w:t>
      </w:r>
      <w:r w:rsidR="00AA26DE">
        <w:rPr>
          <w:lang w:val="en-US"/>
        </w:rPr>
        <w:t xml:space="preserve">The articles for the journal club are available at: </w:t>
      </w:r>
    </w:p>
    <w:p w:rsidR="00A80088" w:rsidRDefault="00AA26DE" w:rsidP="00AA26DE">
      <w:pPr>
        <w:jc w:val="left"/>
        <w:rPr>
          <w:lang w:val="en-US"/>
        </w:rPr>
      </w:pPr>
      <w:r>
        <w:rPr>
          <w:lang w:val="en-US"/>
        </w:rPr>
        <w:t>www.dhmg.amu.edu.pl/</w:t>
      </w:r>
      <w:r w:rsidRPr="00AA26DE">
        <w:rPr>
          <w:lang w:val="en-US"/>
        </w:rPr>
        <w:t xml:space="preserve"> </w:t>
      </w:r>
      <w:proofErr w:type="spellStart"/>
      <w:r w:rsidRPr="00AA26DE">
        <w:rPr>
          <w:lang w:val="en-US"/>
        </w:rPr>
        <w:t>index.php</w:t>
      </w:r>
      <w:proofErr w:type="spellEnd"/>
      <w:r w:rsidRPr="00AA26DE">
        <w:rPr>
          <w:lang w:val="en-US"/>
        </w:rPr>
        <w:t>/teaching/50-amu-pie</w:t>
      </w:r>
    </w:p>
    <w:p w:rsidR="00AA26DE" w:rsidRPr="00A80088" w:rsidRDefault="00AA26DE" w:rsidP="00AA26DE">
      <w:pPr>
        <w:jc w:val="left"/>
        <w:rPr>
          <w:lang w:val="en-US"/>
        </w:rPr>
      </w:pPr>
    </w:p>
    <w:p w:rsidR="0015423C" w:rsidRPr="00CC34D4" w:rsidRDefault="0015423C">
      <w:pPr>
        <w:rPr>
          <w:lang w:val="en-US"/>
        </w:rPr>
      </w:pPr>
    </w:p>
    <w:sectPr w:rsidR="0015423C" w:rsidRPr="00CC34D4" w:rsidSect="00F67D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3C"/>
    <w:rsid w:val="00136C83"/>
    <w:rsid w:val="0015423C"/>
    <w:rsid w:val="001C4F43"/>
    <w:rsid w:val="00203AD6"/>
    <w:rsid w:val="00210249"/>
    <w:rsid w:val="00250C7E"/>
    <w:rsid w:val="002531AD"/>
    <w:rsid w:val="00276CEE"/>
    <w:rsid w:val="00290327"/>
    <w:rsid w:val="002A7E9E"/>
    <w:rsid w:val="002E2DAD"/>
    <w:rsid w:val="002F5442"/>
    <w:rsid w:val="003335B2"/>
    <w:rsid w:val="0035794E"/>
    <w:rsid w:val="003E107D"/>
    <w:rsid w:val="004814A1"/>
    <w:rsid w:val="004E4B52"/>
    <w:rsid w:val="005E6501"/>
    <w:rsid w:val="00655F4A"/>
    <w:rsid w:val="0066125A"/>
    <w:rsid w:val="00663ABC"/>
    <w:rsid w:val="006965CC"/>
    <w:rsid w:val="006A3333"/>
    <w:rsid w:val="006F459A"/>
    <w:rsid w:val="007163F6"/>
    <w:rsid w:val="007579B3"/>
    <w:rsid w:val="00772CB9"/>
    <w:rsid w:val="0079151A"/>
    <w:rsid w:val="00816A66"/>
    <w:rsid w:val="008571B7"/>
    <w:rsid w:val="00857F64"/>
    <w:rsid w:val="009213A6"/>
    <w:rsid w:val="009338DE"/>
    <w:rsid w:val="009B3316"/>
    <w:rsid w:val="00A07C25"/>
    <w:rsid w:val="00A4454A"/>
    <w:rsid w:val="00A80088"/>
    <w:rsid w:val="00AA26DE"/>
    <w:rsid w:val="00AA3A11"/>
    <w:rsid w:val="00AB4993"/>
    <w:rsid w:val="00AC13FE"/>
    <w:rsid w:val="00B12502"/>
    <w:rsid w:val="00B1370A"/>
    <w:rsid w:val="00B21431"/>
    <w:rsid w:val="00B274F0"/>
    <w:rsid w:val="00B3521C"/>
    <w:rsid w:val="00B44863"/>
    <w:rsid w:val="00B51C6A"/>
    <w:rsid w:val="00BC27A6"/>
    <w:rsid w:val="00C4146D"/>
    <w:rsid w:val="00C54DCB"/>
    <w:rsid w:val="00CC11E4"/>
    <w:rsid w:val="00CC34D4"/>
    <w:rsid w:val="00DC0C7B"/>
    <w:rsid w:val="00DF5431"/>
    <w:rsid w:val="00E13AA1"/>
    <w:rsid w:val="00E65FF2"/>
    <w:rsid w:val="00E7779C"/>
    <w:rsid w:val="00EB3050"/>
    <w:rsid w:val="00F3773D"/>
    <w:rsid w:val="00F67DC0"/>
    <w:rsid w:val="00FA22A8"/>
    <w:rsid w:val="00FC455A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7AF95-87BA-48EB-9F04-B36FDB7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C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67D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7DC0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F67DC0"/>
    <w:pPr>
      <w:keepNext/>
      <w:spacing w:line="360" w:lineRule="auto"/>
      <w:ind w:firstLine="340"/>
      <w:jc w:val="left"/>
      <w:outlineLvl w:val="4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Course title</vt:lpstr>
      <vt:lpstr>Course title</vt:lpstr>
    </vt:vector>
  </TitlesOfParts>
  <Company>TOSHIBA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Przemysław Wojtaszek</dc:creator>
  <cp:lastModifiedBy>Hans Bluyssen</cp:lastModifiedBy>
  <cp:revision>4</cp:revision>
  <cp:lastPrinted>2018-10-12T11:55:00Z</cp:lastPrinted>
  <dcterms:created xsi:type="dcterms:W3CDTF">2019-10-04T07:09:00Z</dcterms:created>
  <dcterms:modified xsi:type="dcterms:W3CDTF">2020-01-13T09:48:00Z</dcterms:modified>
</cp:coreProperties>
</file>