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6886"/>
      </w:tblGrid>
      <w:tr w:rsidR="0015423C" w14:paraId="66581898" w14:textId="77777777">
        <w:tc>
          <w:tcPr>
            <w:tcW w:w="2197" w:type="dxa"/>
          </w:tcPr>
          <w:p w14:paraId="607F0B39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7015" w:type="dxa"/>
          </w:tcPr>
          <w:p w14:paraId="04DE7C6D" w14:textId="77777777" w:rsidR="0015423C" w:rsidRDefault="0015423C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From molecules to cells</w:t>
            </w:r>
          </w:p>
        </w:tc>
      </w:tr>
      <w:tr w:rsidR="0015423C" w14:paraId="04083681" w14:textId="77777777">
        <w:tc>
          <w:tcPr>
            <w:tcW w:w="2197" w:type="dxa"/>
          </w:tcPr>
          <w:p w14:paraId="5CB4657F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7015" w:type="dxa"/>
          </w:tcPr>
          <w:p w14:paraId="0FA690A8" w14:textId="77777777" w:rsidR="0015423C" w:rsidRDefault="0015423C">
            <w:pPr>
              <w:rPr>
                <w:lang w:val="en-US"/>
              </w:rPr>
            </w:pPr>
          </w:p>
        </w:tc>
      </w:tr>
      <w:tr w:rsidR="0015423C" w14:paraId="6B3ACE5C" w14:textId="77777777">
        <w:tc>
          <w:tcPr>
            <w:tcW w:w="2197" w:type="dxa"/>
          </w:tcPr>
          <w:p w14:paraId="4A1FB28D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15" w:type="dxa"/>
          </w:tcPr>
          <w:p w14:paraId="3D11B433" w14:textId="77777777" w:rsidR="0015423C" w:rsidRDefault="00B44863">
            <w:pPr>
              <w:rPr>
                <w:lang w:val="en-US"/>
              </w:rPr>
            </w:pPr>
            <w:r>
              <w:rPr>
                <w:lang w:val="en-US"/>
              </w:rPr>
              <w:t>4 ECTS</w:t>
            </w:r>
          </w:p>
        </w:tc>
      </w:tr>
      <w:tr w:rsidR="0015423C" w:rsidRPr="001E3F35" w14:paraId="7A12512A" w14:textId="77777777">
        <w:tc>
          <w:tcPr>
            <w:tcW w:w="2197" w:type="dxa"/>
          </w:tcPr>
          <w:p w14:paraId="4A0B845A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Availability</w:t>
            </w:r>
          </w:p>
        </w:tc>
        <w:tc>
          <w:tcPr>
            <w:tcW w:w="7015" w:type="dxa"/>
          </w:tcPr>
          <w:p w14:paraId="36E13DF2" w14:textId="77777777" w:rsidR="0015423C" w:rsidRDefault="0015423C" w:rsidP="007579B3">
            <w:pPr>
              <w:rPr>
                <w:lang w:val="en-US"/>
              </w:rPr>
            </w:pPr>
            <w:r>
              <w:rPr>
                <w:lang w:val="en-US"/>
              </w:rPr>
              <w:t xml:space="preserve">One semester course, </w:t>
            </w:r>
            <w:r w:rsidR="007579B3">
              <w:rPr>
                <w:lang w:val="en-US"/>
              </w:rPr>
              <w:t>winter</w:t>
            </w:r>
            <w:r>
              <w:rPr>
                <w:lang w:val="en-US"/>
              </w:rPr>
              <w:t xml:space="preserve"> semester</w:t>
            </w:r>
          </w:p>
        </w:tc>
      </w:tr>
      <w:tr w:rsidR="0015423C" w:rsidRPr="001E3F35" w14:paraId="2754D16D" w14:textId="77777777">
        <w:tc>
          <w:tcPr>
            <w:tcW w:w="2197" w:type="dxa"/>
          </w:tcPr>
          <w:p w14:paraId="2BC0B9CF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Prerequisites</w:t>
            </w:r>
          </w:p>
        </w:tc>
        <w:tc>
          <w:tcPr>
            <w:tcW w:w="7015" w:type="dxa"/>
          </w:tcPr>
          <w:p w14:paraId="1BA5164A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General knowledge in biology and chemistry</w:t>
            </w:r>
          </w:p>
        </w:tc>
      </w:tr>
      <w:tr w:rsidR="0015423C" w14:paraId="5A42EE15" w14:textId="77777777">
        <w:tc>
          <w:tcPr>
            <w:tcW w:w="2197" w:type="dxa"/>
          </w:tcPr>
          <w:p w14:paraId="7BF31371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7015" w:type="dxa"/>
          </w:tcPr>
          <w:p w14:paraId="373DD5E1" w14:textId="77777777" w:rsidR="0015423C" w:rsidRDefault="0015423C" w:rsidP="00B1250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Prof. </w:t>
            </w:r>
            <w:r w:rsidR="00B12502">
              <w:rPr>
                <w:b/>
                <w:bCs/>
                <w:color w:val="000000"/>
              </w:rPr>
              <w:t>Hans Bluijssen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coordinator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5423C" w:rsidRPr="001E3F35" w14:paraId="0118CC54" w14:textId="77777777">
        <w:tc>
          <w:tcPr>
            <w:tcW w:w="2197" w:type="dxa"/>
          </w:tcPr>
          <w:p w14:paraId="54B47132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Teaching</w:t>
            </w:r>
            <w:r>
              <w:t xml:space="preserve"> </w:t>
            </w:r>
            <w:r>
              <w:rPr>
                <w:lang w:val="en-US"/>
              </w:rPr>
              <w:t>method</w:t>
            </w:r>
          </w:p>
        </w:tc>
        <w:tc>
          <w:tcPr>
            <w:tcW w:w="7015" w:type="dxa"/>
          </w:tcPr>
          <w:p w14:paraId="296775A4" w14:textId="77777777" w:rsidR="0015423C" w:rsidRPr="00B12502" w:rsidRDefault="00B12502">
            <w:pPr>
              <w:rPr>
                <w:rFonts w:cs="Arial"/>
                <w:color w:val="000000"/>
                <w:lang w:val="en-US"/>
              </w:rPr>
            </w:pPr>
            <w:r w:rsidRPr="00B12502">
              <w:rPr>
                <w:rFonts w:cs="Arial"/>
                <w:lang w:val="en-US" w:eastAsia="en-GB"/>
              </w:rPr>
              <w:t>lectures: 20h; journal club: 10h</w:t>
            </w:r>
          </w:p>
        </w:tc>
      </w:tr>
      <w:tr w:rsidR="0015423C" w:rsidRPr="001E3F35" w14:paraId="1F1F0794" w14:textId="77777777">
        <w:tc>
          <w:tcPr>
            <w:tcW w:w="2197" w:type="dxa"/>
          </w:tcPr>
          <w:p w14:paraId="2F636B63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Course description</w:t>
            </w:r>
          </w:p>
        </w:tc>
        <w:tc>
          <w:tcPr>
            <w:tcW w:w="7015" w:type="dxa"/>
          </w:tcPr>
          <w:p w14:paraId="141B89A3" w14:textId="77777777" w:rsidR="0015423C" w:rsidRDefault="001542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course is thought of as a brief survey of the concepts of contemporary molecular and cellular biology and biotechnology. It is composed of </w:t>
            </w:r>
            <w:r w:rsidR="002531AD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 xml:space="preserve"> independent topics leading the student from the structural basics of life, through the molecular machinery of the cells to some organismal aspects of biology. The topics include:</w:t>
            </w:r>
          </w:p>
          <w:p w14:paraId="7F7BFAEE" w14:textId="5BD4A783" w:rsidR="002E24B0" w:rsidRDefault="002A0675" w:rsidP="00B12502">
            <w:pP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25</w:t>
            </w:r>
            <w:r w:rsidR="002E24B0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2E24B0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2E24B0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 Introduction </w:t>
            </w:r>
            <w:r w:rsidR="00D04679">
              <w:rPr>
                <w:rFonts w:ascii="Verdana" w:hAnsi="Verdana"/>
                <w:sz w:val="17"/>
                <w:szCs w:val="17"/>
                <w:lang w:val="en-US" w:eastAsia="en-GB"/>
              </w:rPr>
              <w:t>(online via TEAMS)</w:t>
            </w:r>
            <w:r w:rsidR="002E24B0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            </w:t>
            </w:r>
            <w:r w:rsidR="002E24B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Prof. Hans Bluijssen</w:t>
            </w:r>
          </w:p>
          <w:p w14:paraId="5256744F" w14:textId="3509FDB4" w:rsidR="00AA26DE" w:rsidRDefault="002E24B0" w:rsidP="00B12502">
            <w:pP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2A0675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2A0675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="00AA26DE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AA26DE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 </w:t>
            </w:r>
            <w:r w:rsidR="007E5E39" w:rsidRPr="00DB531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DNA and replication</w:t>
            </w:r>
            <w:r w:rsidR="007E5E39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7E5E39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7E5E39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  <w:t>Prof. Krzysztof Lesniewicz</w:t>
            </w:r>
            <w:r w:rsidR="007E5E39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14:paraId="22F2417B" w14:textId="6A67A749" w:rsidR="00B12502" w:rsidRPr="00CE1439" w:rsidRDefault="002A0675" w:rsidP="00B12502">
            <w:pP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3B6195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7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CE1439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1E3F35" w:rsidRPr="00C37FC8">
              <w:rPr>
                <w:rFonts w:asciiTheme="minorHAnsi" w:hAnsiTheme="minorHAnsi" w:cstheme="minorHAnsi"/>
                <w:lang w:val="en-US"/>
              </w:rPr>
              <w:t>Zebrafish: A vertebrate model organism in research and drug discovery</w:t>
            </w:r>
            <w:r w:rsidR="001E3F35">
              <w:rPr>
                <w:rFonts w:asciiTheme="minorHAnsi" w:hAnsiTheme="minorHAnsi" w:cstheme="minorHAnsi"/>
                <w:lang w:val="en-US"/>
              </w:rPr>
              <w:t xml:space="preserve">          </w:t>
            </w:r>
            <w:r w:rsidR="001E3F3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Dr. Savani </w:t>
            </w:r>
            <w:r w:rsidR="001E3F35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Anbalagan</w:t>
            </w:r>
            <w:r w:rsidR="00210249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14:paraId="42C6C142" w14:textId="69B9E3A4" w:rsidR="00B12502" w:rsidRPr="00B12502" w:rsidRDefault="00770BC5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14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</w:t>
            </w:r>
            <w:r w:rsidR="002E24B0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="008571B7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A26DE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Molecules and mechanisms of epigenetics</w:t>
            </w:r>
            <w:r w:rsidR="00AA26DE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B3521C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Prof. </w:t>
            </w:r>
            <w:r w:rsidR="00B3521C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Piotr Ziółkowski </w:t>
            </w:r>
          </w:p>
          <w:p w14:paraId="5DF0D5F2" w14:textId="334381A7" w:rsidR="00AA26DE" w:rsidRPr="00171315" w:rsidRDefault="00AA0F63" w:rsidP="00B12502">
            <w:pPr>
              <w:rPr>
                <w:rFonts w:ascii="Verdana" w:hAnsi="Verdana"/>
                <w:sz w:val="17"/>
                <w:szCs w:val="17"/>
                <w:lang w:val="en-GB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GB" w:eastAsia="en-GB"/>
              </w:rPr>
              <w:t>21</w:t>
            </w:r>
            <w:r w:rsidR="003E107D" w:rsidRPr="00171315">
              <w:rPr>
                <w:rFonts w:ascii="Verdana" w:hAnsi="Verdana"/>
                <w:color w:val="FF0000"/>
                <w:sz w:val="17"/>
                <w:szCs w:val="17"/>
                <w:lang w:val="en-GB" w:eastAsia="en-GB"/>
              </w:rPr>
              <w:t>/</w:t>
            </w:r>
            <w:r w:rsidR="006F459A" w:rsidRPr="00171315">
              <w:rPr>
                <w:rFonts w:ascii="Verdana" w:hAnsi="Verdana"/>
                <w:color w:val="FF0000"/>
                <w:sz w:val="17"/>
                <w:szCs w:val="17"/>
                <w:lang w:val="en-GB" w:eastAsia="en-GB"/>
              </w:rPr>
              <w:t>1</w:t>
            </w:r>
            <w:r w:rsidR="002E24B0" w:rsidRPr="00171315">
              <w:rPr>
                <w:rFonts w:ascii="Verdana" w:hAnsi="Verdana"/>
                <w:color w:val="FF0000"/>
                <w:sz w:val="17"/>
                <w:szCs w:val="17"/>
                <w:lang w:val="en-GB" w:eastAsia="en-GB"/>
              </w:rPr>
              <w:t>2</w:t>
            </w:r>
            <w:r w:rsidR="00B12502" w:rsidRPr="00171315">
              <w:rPr>
                <w:rFonts w:ascii="Verdana" w:hAnsi="Verdana"/>
                <w:sz w:val="17"/>
                <w:szCs w:val="17"/>
                <w:lang w:val="en-GB" w:eastAsia="en-GB"/>
              </w:rPr>
              <w:t>:</w:t>
            </w:r>
            <w:r w:rsidR="00B12502" w:rsidRPr="00171315">
              <w:rPr>
                <w:rFonts w:ascii="Verdana" w:hAnsi="Verdana"/>
                <w:sz w:val="17"/>
                <w:szCs w:val="17"/>
                <w:lang w:val="en-GB" w:eastAsia="en-GB"/>
              </w:rPr>
              <w:tab/>
            </w:r>
            <w:r w:rsidR="0079151A" w:rsidRPr="00171315"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>Stem cells</w:t>
            </w:r>
            <w:r w:rsidR="0079151A" w:rsidRPr="00171315"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ab/>
            </w:r>
            <w:r w:rsidR="0079151A" w:rsidRPr="00171315"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ab/>
              <w:t xml:space="preserve">                        Prof. Małgorzata Borowiak</w:t>
            </w:r>
          </w:p>
          <w:p w14:paraId="7B4C7E00" w14:textId="39E79FAB" w:rsidR="00B12502" w:rsidRPr="00B3521C" w:rsidRDefault="002E24B0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672FB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4</w:t>
            </w:r>
            <w:r w:rsidR="003E107D" w:rsidRPr="00B3521C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</w:t>
            </w:r>
            <w:r w:rsidR="00672FB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3335B2" w:rsidRPr="00B3521C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B12502" w:rsidRPr="00B3521C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3521C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9151A">
              <w:rPr>
                <w:rFonts w:ascii="Verdana" w:hAnsi="Verdana"/>
                <w:sz w:val="17"/>
                <w:szCs w:val="17"/>
                <w:lang w:val="en-US" w:eastAsia="en-GB"/>
              </w:rPr>
              <w:t>Ligand-transport pathways in proteins</w:t>
            </w:r>
            <w:r w:rsidR="0079151A">
              <w:rPr>
                <w:rFonts w:ascii="Verdana" w:hAnsi="Verdana"/>
                <w:sz w:val="17"/>
                <w:szCs w:val="17"/>
                <w:lang w:val="en-US" w:eastAsia="en-GB"/>
              </w:rPr>
              <w:tab/>
              <w:t>Dr</w:t>
            </w:r>
            <w:r w:rsidR="0079151A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. Jan </w:t>
            </w:r>
            <w:r w:rsidR="0079151A">
              <w:rPr>
                <w:rFonts w:ascii="Verdana" w:hAnsi="Verdana"/>
                <w:sz w:val="17"/>
                <w:szCs w:val="17"/>
                <w:lang w:val="en-US" w:eastAsia="en-GB"/>
              </w:rPr>
              <w:t>Brezovsky</w:t>
            </w:r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14:paraId="408AC514" w14:textId="38377F58" w:rsidR="00B12502" w:rsidRPr="00B12502" w:rsidRDefault="002E24B0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672FB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</w:t>
            </w:r>
            <w:r w:rsidR="00672FB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1E3F35" w:rsidRPr="00FE26B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The energy of life and death</w:t>
            </w:r>
            <w:r w:rsidR="001E3F3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           Prof. Hanna Kmita, Prof. </w:t>
            </w:r>
            <w:proofErr w:type="spellStart"/>
            <w:r w:rsidR="001E3F3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Wieslawa</w:t>
            </w:r>
            <w:proofErr w:type="spellEnd"/>
            <w:r w:rsidR="001E3F3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Jarmuszkiewicz</w:t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</w:p>
          <w:p w14:paraId="0A4D51C5" w14:textId="53B1532D" w:rsidR="00E90C4E" w:rsidRPr="00E01E3D" w:rsidRDefault="00034AE9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18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</w:t>
            </w:r>
            <w:r w:rsidR="00551475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2E24B0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324376">
              <w:rPr>
                <w:rFonts w:ascii="Verdana" w:hAnsi="Verdana"/>
                <w:sz w:val="17"/>
                <w:szCs w:val="17"/>
                <w:lang w:val="en-US" w:eastAsia="en-GB"/>
              </w:rPr>
              <w:t>RNA life cycle</w:t>
            </w:r>
            <w:r w:rsidR="003529EE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       </w:t>
            </w:r>
            <w:r w:rsidR="008D64BA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  <w:r w:rsidR="00C42725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                              </w:t>
            </w:r>
            <w:r w:rsidR="006061E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Dr. Magdalena </w:t>
            </w:r>
            <w:proofErr w:type="spellStart"/>
            <w:r w:rsidR="006061E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Maslon</w:t>
            </w:r>
            <w:proofErr w:type="spellEnd"/>
          </w:p>
          <w:p w14:paraId="26B76C81" w14:textId="157A2331" w:rsidR="00B12502" w:rsidRPr="00B12502" w:rsidRDefault="00034AE9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25</w:t>
            </w:r>
            <w:r w:rsidR="00171315" w:rsidRPr="00171315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 xml:space="preserve">/01:  </w:t>
            </w:r>
            <w:r w:rsidR="00AB4993">
              <w:rPr>
                <w:rFonts w:ascii="Verdana" w:hAnsi="Verdana"/>
                <w:sz w:val="17"/>
                <w:szCs w:val="17"/>
                <w:lang w:val="en-US" w:eastAsia="en-GB"/>
              </w:rPr>
              <w:t>Signaling</w:t>
            </w:r>
            <w:r w:rsidR="00AB4993" w:rsidRPr="00FE26B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inflammation</w:t>
            </w:r>
            <w:r w:rsidR="00AB4993" w:rsidRPr="00FE26B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and </w:t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cancer</w:t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  <w:t>Prof. Hans Bluijssen</w:t>
            </w:r>
            <w:r w:rsidR="00AB4993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14:paraId="65CA5B57" w14:textId="10FD4951" w:rsidR="00F3773D" w:rsidRPr="00F3773D" w:rsidRDefault="006007A6" w:rsidP="002E24B0">
            <w:pPr>
              <w:rPr>
                <w:color w:val="FF0000"/>
                <w:lang w:val="en-US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6F459A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2A7E9E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</w:t>
            </w:r>
            <w:r w:rsidR="00551475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="00B12502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E5E39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>Genome medicine</w:t>
            </w:r>
            <w:r w:rsidR="007E5E39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E5E39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E5E39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E5E39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Prof. Hans Bluijssen</w:t>
            </w:r>
          </w:p>
        </w:tc>
      </w:tr>
      <w:tr w:rsidR="0015423C" w:rsidRPr="001E3F35" w14:paraId="6D376101" w14:textId="77777777">
        <w:tc>
          <w:tcPr>
            <w:tcW w:w="2197" w:type="dxa"/>
          </w:tcPr>
          <w:p w14:paraId="04726C9F" w14:textId="77777777"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Assessment method</w:t>
            </w:r>
          </w:p>
        </w:tc>
        <w:tc>
          <w:tcPr>
            <w:tcW w:w="7015" w:type="dxa"/>
          </w:tcPr>
          <w:p w14:paraId="34BDB78D" w14:textId="77777777" w:rsidR="0015423C" w:rsidRDefault="0015423C" w:rsidP="00B12502">
            <w:pPr>
              <w:rPr>
                <w:lang w:val="en-US"/>
              </w:rPr>
            </w:pPr>
            <w:r>
              <w:rPr>
                <w:lang w:val="en-US"/>
              </w:rPr>
              <w:t>Written exam</w:t>
            </w:r>
            <w:r w:rsidR="007579B3">
              <w:rPr>
                <w:lang w:val="en-US"/>
              </w:rPr>
              <w:t xml:space="preserve"> (</w:t>
            </w:r>
            <w:r w:rsidR="00B12502">
              <w:rPr>
                <w:lang w:val="en-US"/>
              </w:rPr>
              <w:t>multiple</w:t>
            </w:r>
            <w:r w:rsidR="007579B3">
              <w:rPr>
                <w:lang w:val="en-US"/>
              </w:rPr>
              <w:t xml:space="preserve"> choice test)</w:t>
            </w:r>
          </w:p>
        </w:tc>
      </w:tr>
    </w:tbl>
    <w:p w14:paraId="009159D4" w14:textId="77777777" w:rsidR="0015423C" w:rsidRDefault="0015423C">
      <w:pPr>
        <w:rPr>
          <w:lang w:val="en-US"/>
        </w:rPr>
      </w:pPr>
    </w:p>
    <w:p w14:paraId="632FD43C" w14:textId="3DC9BA75" w:rsidR="0015423C" w:rsidRPr="00CC34D4" w:rsidRDefault="00CC34D4" w:rsidP="0015423C">
      <w:pPr>
        <w:jc w:val="left"/>
        <w:rPr>
          <w:lang w:val="en-US"/>
        </w:rPr>
      </w:pPr>
      <w:r w:rsidRPr="00CC34D4">
        <w:rPr>
          <w:lang w:val="en-US"/>
        </w:rPr>
        <w:t>Lectures</w:t>
      </w:r>
      <w:r w:rsidR="00C160A5">
        <w:rPr>
          <w:lang w:val="en-US"/>
        </w:rPr>
        <w:t>:</w:t>
      </w:r>
      <w:r w:rsidR="0015423C" w:rsidRPr="00CC34D4">
        <w:rPr>
          <w:lang w:val="en-US"/>
        </w:rPr>
        <w:t xml:space="preserve"> </w:t>
      </w:r>
      <w:r w:rsidR="00DA0309">
        <w:rPr>
          <w:color w:val="FF0000"/>
          <w:lang w:val="en-US"/>
        </w:rPr>
        <w:t>Fri</w:t>
      </w:r>
      <w:r w:rsidR="00772CB9">
        <w:rPr>
          <w:color w:val="FF0000"/>
          <w:lang w:val="en-US"/>
        </w:rPr>
        <w:t>days</w:t>
      </w:r>
      <w:r w:rsidR="00F57EB0">
        <w:rPr>
          <w:color w:val="FF0000"/>
          <w:lang w:val="en-US"/>
        </w:rPr>
        <w:t xml:space="preserve"> (25.11-02.12</w:t>
      </w:r>
      <w:r w:rsidR="00B73938">
        <w:rPr>
          <w:color w:val="FF0000"/>
          <w:lang w:val="en-US"/>
        </w:rPr>
        <w:t>; hours:</w:t>
      </w:r>
      <w:r w:rsidR="00B73938" w:rsidRPr="00CC34D4">
        <w:rPr>
          <w:lang w:val="en-US"/>
        </w:rPr>
        <w:t xml:space="preserve"> </w:t>
      </w:r>
      <w:r w:rsidR="00B73938" w:rsidRPr="00AA26DE">
        <w:rPr>
          <w:color w:val="FF0000"/>
          <w:lang w:val="en-US"/>
        </w:rPr>
        <w:t>1</w:t>
      </w:r>
      <w:r w:rsidR="00B73938">
        <w:rPr>
          <w:color w:val="FF0000"/>
          <w:lang w:val="en-US"/>
        </w:rPr>
        <w:t>6</w:t>
      </w:r>
      <w:r w:rsidR="00B73938" w:rsidRPr="00AA26DE">
        <w:rPr>
          <w:color w:val="FF0000"/>
          <w:lang w:val="en-US"/>
        </w:rPr>
        <w:t>.</w:t>
      </w:r>
      <w:r w:rsidR="00B73938">
        <w:rPr>
          <w:color w:val="FF0000"/>
          <w:lang w:val="en-US"/>
        </w:rPr>
        <w:t>45</w:t>
      </w:r>
      <w:r w:rsidR="00B73938" w:rsidRPr="00CC34D4">
        <w:rPr>
          <w:color w:val="FF0000"/>
          <w:lang w:val="en-US"/>
        </w:rPr>
        <w:t>-1</w:t>
      </w:r>
      <w:r w:rsidR="00B73938">
        <w:rPr>
          <w:color w:val="FF0000"/>
          <w:lang w:val="en-US"/>
        </w:rPr>
        <w:t>9</w:t>
      </w:r>
      <w:r w:rsidR="00B73938" w:rsidRPr="00CC34D4">
        <w:rPr>
          <w:color w:val="FF0000"/>
          <w:lang w:val="en-US"/>
        </w:rPr>
        <w:t>.</w:t>
      </w:r>
      <w:r w:rsidR="00B73938">
        <w:rPr>
          <w:color w:val="FF0000"/>
          <w:lang w:val="en-US"/>
        </w:rPr>
        <w:t>00</w:t>
      </w:r>
      <w:r w:rsidR="00F57EB0">
        <w:rPr>
          <w:color w:val="FF0000"/>
          <w:lang w:val="en-US"/>
        </w:rPr>
        <w:t>) + Wednesdays (</w:t>
      </w:r>
      <w:r w:rsidR="001468D9">
        <w:rPr>
          <w:color w:val="FF0000"/>
          <w:lang w:val="en-US"/>
        </w:rPr>
        <w:t>07.12-01.02</w:t>
      </w:r>
      <w:r w:rsidR="00B73938">
        <w:rPr>
          <w:color w:val="FF0000"/>
          <w:lang w:val="en-US"/>
        </w:rPr>
        <w:t>; hours:</w:t>
      </w:r>
      <w:r w:rsidR="001468D9">
        <w:rPr>
          <w:color w:val="FF0000"/>
          <w:lang w:val="en-US"/>
        </w:rPr>
        <w:t>)</w:t>
      </w:r>
    </w:p>
    <w:p w14:paraId="3CEDE0CF" w14:textId="15913E01" w:rsidR="0015423C" w:rsidRDefault="00CA659B" w:rsidP="0015423C">
      <w:pPr>
        <w:jc w:val="left"/>
        <w:rPr>
          <w:color w:val="FF0000"/>
          <w:lang w:val="en-US"/>
        </w:rPr>
      </w:pPr>
      <w:r>
        <w:rPr>
          <w:lang w:val="en-US"/>
        </w:rPr>
        <w:t>Meeting 1</w:t>
      </w:r>
      <w:r w:rsidR="0015423C" w:rsidRPr="00CC34D4">
        <w:rPr>
          <w:lang w:val="en-US"/>
        </w:rPr>
        <w:t xml:space="preserve">: </w:t>
      </w:r>
      <w:r w:rsidR="000B5BFC">
        <w:rPr>
          <w:lang w:val="en-US"/>
        </w:rPr>
        <w:t>25</w:t>
      </w:r>
      <w:r w:rsidR="004814A1" w:rsidRPr="00FE4A2E">
        <w:rPr>
          <w:lang w:val="en-US"/>
        </w:rPr>
        <w:t>.1</w:t>
      </w:r>
      <w:r w:rsidR="000B5BFC">
        <w:rPr>
          <w:lang w:val="en-US"/>
        </w:rPr>
        <w:t>1</w:t>
      </w:r>
      <w:r w:rsidR="007579B3" w:rsidRPr="00FE4A2E">
        <w:rPr>
          <w:lang w:val="en-US"/>
        </w:rPr>
        <w:t>.20</w:t>
      </w:r>
      <w:r w:rsidR="00551475" w:rsidRPr="00FE4A2E">
        <w:rPr>
          <w:lang w:val="en-US"/>
        </w:rPr>
        <w:t>2</w:t>
      </w:r>
      <w:r w:rsidR="001468D9" w:rsidRPr="00FE4A2E">
        <w:rPr>
          <w:lang w:val="en-US"/>
        </w:rPr>
        <w:t>2</w:t>
      </w:r>
      <w:r w:rsidR="007579B3" w:rsidRPr="00FE4A2E">
        <w:rPr>
          <w:lang w:val="en-US"/>
        </w:rPr>
        <w:t xml:space="preserve">, </w:t>
      </w:r>
      <w:r w:rsidR="00551475" w:rsidRPr="00FE4A2E">
        <w:rPr>
          <w:lang w:val="en-US"/>
        </w:rPr>
        <w:t>Teams</w:t>
      </w:r>
      <w:r w:rsidR="00DF5431" w:rsidRPr="00FE4A2E">
        <w:rPr>
          <w:lang w:val="en-US"/>
        </w:rPr>
        <w:t>;</w:t>
      </w:r>
      <w:r w:rsidR="007579B3" w:rsidRPr="00FE4A2E">
        <w:rPr>
          <w:lang w:val="en-US"/>
        </w:rPr>
        <w:t xml:space="preserve"> </w:t>
      </w:r>
    </w:p>
    <w:p w14:paraId="6F52C105" w14:textId="0892A209" w:rsidR="00F57EB0" w:rsidRPr="00511190" w:rsidRDefault="00CA659B" w:rsidP="0015423C">
      <w:pPr>
        <w:jc w:val="left"/>
        <w:rPr>
          <w:lang w:val="en-US"/>
        </w:rPr>
      </w:pPr>
      <w:r>
        <w:rPr>
          <w:lang w:val="en-US"/>
        </w:rPr>
        <w:t>Meeting 2</w:t>
      </w:r>
      <w:r w:rsidR="008C1E31">
        <w:rPr>
          <w:lang w:val="en-US"/>
        </w:rPr>
        <w:t xml:space="preserve">: 02.12.2022, Sala </w:t>
      </w:r>
      <w:proofErr w:type="spellStart"/>
      <w:r w:rsidR="008C1E31" w:rsidRPr="00511190">
        <w:rPr>
          <w:lang w:val="en-US"/>
        </w:rPr>
        <w:t>Owalna</w:t>
      </w:r>
      <w:proofErr w:type="spellEnd"/>
      <w:r w:rsidR="00C160A5" w:rsidRPr="00511190">
        <w:rPr>
          <w:lang w:val="en-US"/>
        </w:rPr>
        <w:t xml:space="preserve">: 16.45-19.00 </w:t>
      </w:r>
    </w:p>
    <w:p w14:paraId="7B983F1A" w14:textId="728C56FF" w:rsidR="00CA659B" w:rsidRPr="00511190" w:rsidRDefault="00CA659B" w:rsidP="0015423C">
      <w:pPr>
        <w:jc w:val="left"/>
        <w:rPr>
          <w:lang w:val="en-US"/>
        </w:rPr>
      </w:pPr>
      <w:r w:rsidRPr="00511190">
        <w:rPr>
          <w:lang w:val="en-US"/>
        </w:rPr>
        <w:t>Meeting 3-</w:t>
      </w:r>
      <w:r w:rsidR="00536508" w:rsidRPr="00511190">
        <w:rPr>
          <w:lang w:val="en-US"/>
        </w:rPr>
        <w:t xml:space="preserve">10: </w:t>
      </w:r>
      <w:r w:rsidR="004F08EA" w:rsidRPr="00511190">
        <w:rPr>
          <w:lang w:val="en-US"/>
        </w:rPr>
        <w:t>07.12-01.02, Sala Parter</w:t>
      </w:r>
      <w:r w:rsidR="001D0F34" w:rsidRPr="00511190">
        <w:rPr>
          <w:lang w:val="en-US"/>
        </w:rPr>
        <w:t>: 16.00-18.15</w:t>
      </w:r>
    </w:p>
    <w:p w14:paraId="0CD6306E" w14:textId="0333A522" w:rsidR="00A80088" w:rsidRDefault="00A80088" w:rsidP="0015423C">
      <w:pPr>
        <w:jc w:val="left"/>
        <w:rPr>
          <w:lang w:val="en-US"/>
        </w:rPr>
      </w:pPr>
      <w:r w:rsidRPr="00511190">
        <w:rPr>
          <w:lang w:val="en-US"/>
        </w:rPr>
        <w:t>Procedure per topic</w:t>
      </w:r>
      <w:r w:rsidR="0035794E" w:rsidRPr="00511190">
        <w:rPr>
          <w:lang w:val="en-US"/>
        </w:rPr>
        <w:t>/presenter</w:t>
      </w:r>
      <w:r w:rsidRPr="00511190">
        <w:rPr>
          <w:lang w:val="en-US"/>
        </w:rPr>
        <w:t xml:space="preserve">: 2h </w:t>
      </w:r>
      <w:r w:rsidR="00FA22A8" w:rsidRPr="00511190">
        <w:rPr>
          <w:lang w:val="en-US"/>
        </w:rPr>
        <w:t xml:space="preserve">(90 min.) </w:t>
      </w:r>
      <w:r w:rsidRPr="00511190">
        <w:rPr>
          <w:lang w:val="en-US"/>
        </w:rPr>
        <w:t xml:space="preserve">lecture + 1h </w:t>
      </w:r>
      <w:r w:rsidR="00FA22A8" w:rsidRPr="00511190">
        <w:rPr>
          <w:lang w:val="en-US"/>
        </w:rPr>
        <w:t xml:space="preserve">(45 min.) </w:t>
      </w:r>
      <w:r w:rsidRPr="00511190">
        <w:rPr>
          <w:lang w:val="en-US"/>
        </w:rPr>
        <w:t>journal club</w:t>
      </w:r>
      <w:r w:rsidRPr="00A80088">
        <w:rPr>
          <w:lang w:val="en-US"/>
        </w:rPr>
        <w:t>*</w:t>
      </w:r>
      <w:r>
        <w:rPr>
          <w:lang w:val="en-US"/>
        </w:rPr>
        <w:t xml:space="preserve"> </w:t>
      </w:r>
    </w:p>
    <w:p w14:paraId="100CAD87" w14:textId="77777777" w:rsidR="00A80088" w:rsidRDefault="00A80088" w:rsidP="0015423C">
      <w:pPr>
        <w:jc w:val="left"/>
        <w:rPr>
          <w:lang w:val="en-US"/>
        </w:rPr>
      </w:pPr>
    </w:p>
    <w:p w14:paraId="5169C50C" w14:textId="77777777" w:rsidR="00AA26DE" w:rsidRDefault="00A80088" w:rsidP="00AA26DE">
      <w:pPr>
        <w:jc w:val="left"/>
        <w:rPr>
          <w:lang w:val="en-US"/>
        </w:rPr>
      </w:pPr>
      <w:r>
        <w:rPr>
          <w:lang w:val="en-US"/>
        </w:rPr>
        <w:t>*</w:t>
      </w:r>
      <w:r w:rsidR="00AA26DE">
        <w:rPr>
          <w:lang w:val="en-US"/>
        </w:rPr>
        <w:t xml:space="preserve">The articles for the journal club are available at: </w:t>
      </w:r>
    </w:p>
    <w:p w14:paraId="61B92F41" w14:textId="77777777" w:rsidR="00A80088" w:rsidRDefault="00AA26DE" w:rsidP="00AA26DE">
      <w:pPr>
        <w:jc w:val="left"/>
        <w:rPr>
          <w:lang w:val="en-US"/>
        </w:rPr>
      </w:pPr>
      <w:r>
        <w:rPr>
          <w:lang w:val="en-US"/>
        </w:rPr>
        <w:t>www.dhmg.amu.edu.pl/</w:t>
      </w:r>
      <w:r w:rsidR="00955C08">
        <w:rPr>
          <w:lang w:val="en-US"/>
        </w:rPr>
        <w:t xml:space="preserve">  under </w:t>
      </w:r>
      <w:r w:rsidRPr="00AA26DE">
        <w:rPr>
          <w:lang w:val="en-US"/>
        </w:rPr>
        <w:t>amu-pie</w:t>
      </w:r>
      <w:r w:rsidR="00955C08">
        <w:rPr>
          <w:lang w:val="en-US"/>
        </w:rPr>
        <w:t>, journal club</w:t>
      </w:r>
    </w:p>
    <w:p w14:paraId="1856BEE9" w14:textId="77777777" w:rsidR="00AA26DE" w:rsidRPr="00A80088" w:rsidRDefault="00AA26DE" w:rsidP="00AA26DE">
      <w:pPr>
        <w:jc w:val="left"/>
        <w:rPr>
          <w:lang w:val="en-US"/>
        </w:rPr>
      </w:pPr>
    </w:p>
    <w:p w14:paraId="52E6B281" w14:textId="77777777" w:rsidR="0015423C" w:rsidRPr="00CC34D4" w:rsidRDefault="0015423C">
      <w:pPr>
        <w:rPr>
          <w:lang w:val="en-US"/>
        </w:rPr>
      </w:pPr>
    </w:p>
    <w:sectPr w:rsidR="0015423C" w:rsidRPr="00CC34D4" w:rsidSect="00F67D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3C"/>
    <w:rsid w:val="00034AE9"/>
    <w:rsid w:val="000B5BFC"/>
    <w:rsid w:val="00136C83"/>
    <w:rsid w:val="001468D9"/>
    <w:rsid w:val="0015423C"/>
    <w:rsid w:val="00171315"/>
    <w:rsid w:val="001C4F43"/>
    <w:rsid w:val="001D0F34"/>
    <w:rsid w:val="001E3F35"/>
    <w:rsid w:val="00210249"/>
    <w:rsid w:val="002210F3"/>
    <w:rsid w:val="00250C7E"/>
    <w:rsid w:val="002531AD"/>
    <w:rsid w:val="00276CEE"/>
    <w:rsid w:val="00290327"/>
    <w:rsid w:val="002A0675"/>
    <w:rsid w:val="002A5F6D"/>
    <w:rsid w:val="002A7E9E"/>
    <w:rsid w:val="002E24B0"/>
    <w:rsid w:val="002E2DAD"/>
    <w:rsid w:val="002F5442"/>
    <w:rsid w:val="00324376"/>
    <w:rsid w:val="003335B2"/>
    <w:rsid w:val="003529EE"/>
    <w:rsid w:val="0035794E"/>
    <w:rsid w:val="003B6195"/>
    <w:rsid w:val="003E107D"/>
    <w:rsid w:val="004814A1"/>
    <w:rsid w:val="004E4B52"/>
    <w:rsid w:val="004F08EA"/>
    <w:rsid w:val="004F37FB"/>
    <w:rsid w:val="00511190"/>
    <w:rsid w:val="00536508"/>
    <w:rsid w:val="00551475"/>
    <w:rsid w:val="005E6501"/>
    <w:rsid w:val="005F06BC"/>
    <w:rsid w:val="006007A6"/>
    <w:rsid w:val="006061E0"/>
    <w:rsid w:val="00655F4A"/>
    <w:rsid w:val="0066125A"/>
    <w:rsid w:val="00663ABC"/>
    <w:rsid w:val="00672FB3"/>
    <w:rsid w:val="00690DF7"/>
    <w:rsid w:val="006965CC"/>
    <w:rsid w:val="006A3333"/>
    <w:rsid w:val="006F459A"/>
    <w:rsid w:val="007163F6"/>
    <w:rsid w:val="007579B3"/>
    <w:rsid w:val="00770BC5"/>
    <w:rsid w:val="00772CB9"/>
    <w:rsid w:val="0079151A"/>
    <w:rsid w:val="007E0668"/>
    <w:rsid w:val="007E5E39"/>
    <w:rsid w:val="00843D11"/>
    <w:rsid w:val="008571B7"/>
    <w:rsid w:val="00857F64"/>
    <w:rsid w:val="008C1E31"/>
    <w:rsid w:val="008D64BA"/>
    <w:rsid w:val="009213A6"/>
    <w:rsid w:val="009338DE"/>
    <w:rsid w:val="00955C08"/>
    <w:rsid w:val="009B3316"/>
    <w:rsid w:val="00A07C25"/>
    <w:rsid w:val="00A4454A"/>
    <w:rsid w:val="00A80088"/>
    <w:rsid w:val="00AA0F63"/>
    <w:rsid w:val="00AA26DE"/>
    <w:rsid w:val="00AB4993"/>
    <w:rsid w:val="00AC13FE"/>
    <w:rsid w:val="00B12502"/>
    <w:rsid w:val="00B1370A"/>
    <w:rsid w:val="00B21431"/>
    <w:rsid w:val="00B274F0"/>
    <w:rsid w:val="00B3521C"/>
    <w:rsid w:val="00B36244"/>
    <w:rsid w:val="00B44863"/>
    <w:rsid w:val="00B51C6A"/>
    <w:rsid w:val="00B73938"/>
    <w:rsid w:val="00BC27A6"/>
    <w:rsid w:val="00C160A5"/>
    <w:rsid w:val="00C33A9A"/>
    <w:rsid w:val="00C37FC8"/>
    <w:rsid w:val="00C4146D"/>
    <w:rsid w:val="00C42725"/>
    <w:rsid w:val="00C54DCB"/>
    <w:rsid w:val="00CA659B"/>
    <w:rsid w:val="00CC11E4"/>
    <w:rsid w:val="00CC34D4"/>
    <w:rsid w:val="00CE1439"/>
    <w:rsid w:val="00D04679"/>
    <w:rsid w:val="00D07D11"/>
    <w:rsid w:val="00DA0309"/>
    <w:rsid w:val="00DC0C7B"/>
    <w:rsid w:val="00DF5431"/>
    <w:rsid w:val="00E01E3D"/>
    <w:rsid w:val="00E13AA1"/>
    <w:rsid w:val="00E43808"/>
    <w:rsid w:val="00E65FF2"/>
    <w:rsid w:val="00E7779C"/>
    <w:rsid w:val="00E90C4E"/>
    <w:rsid w:val="00F3773D"/>
    <w:rsid w:val="00F57EB0"/>
    <w:rsid w:val="00F67DC0"/>
    <w:rsid w:val="00FA19B9"/>
    <w:rsid w:val="00FA22A8"/>
    <w:rsid w:val="00FC455A"/>
    <w:rsid w:val="00FD3778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6B738"/>
  <w15:docId w15:val="{6489C66C-949D-4F91-9460-50748C3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DC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67D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7DC0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F67DC0"/>
    <w:pPr>
      <w:keepNext/>
      <w:spacing w:line="360" w:lineRule="auto"/>
      <w:ind w:firstLine="340"/>
      <w:jc w:val="left"/>
      <w:outlineLvl w:val="4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Course title</vt:lpstr>
      <vt:lpstr>Course title</vt:lpstr>
    </vt:vector>
  </TitlesOfParts>
  <Company>TOSHIBA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Przemysław Wojtaszek</dc:creator>
  <cp:lastModifiedBy>Johannes Bluijssen</cp:lastModifiedBy>
  <cp:revision>10</cp:revision>
  <cp:lastPrinted>2018-10-12T11:55:00Z</cp:lastPrinted>
  <dcterms:created xsi:type="dcterms:W3CDTF">2022-10-25T14:53:00Z</dcterms:created>
  <dcterms:modified xsi:type="dcterms:W3CDTF">2022-11-08T12:27:00Z</dcterms:modified>
</cp:coreProperties>
</file>